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94754" w14:textId="39AD7394" w:rsidR="005C75C3" w:rsidRDefault="005C75C3" w:rsidP="004C4D9D">
      <w:pPr>
        <w:tabs>
          <w:tab w:val="left" w:pos="2340"/>
        </w:tabs>
        <w:rPr>
          <w:rFonts w:ascii="Arial" w:hAnsi="Arial" w:cs="Arial"/>
        </w:rPr>
      </w:pPr>
    </w:p>
    <w:p w14:paraId="4F1D550C" w14:textId="77777777" w:rsidR="004C4D9D" w:rsidRPr="005C75C3" w:rsidRDefault="004C4D9D" w:rsidP="004C4D9D">
      <w:pPr>
        <w:tabs>
          <w:tab w:val="left" w:pos="2340"/>
        </w:tabs>
        <w:rPr>
          <w:rFonts w:ascii="Arial" w:hAnsi="Arial" w:cs="Arial"/>
        </w:rPr>
      </w:pPr>
    </w:p>
    <w:p w14:paraId="2002191D" w14:textId="77777777" w:rsidR="00182EFF" w:rsidRPr="005C75C3" w:rsidRDefault="00182EFF">
      <w:pPr>
        <w:rPr>
          <w:rFonts w:ascii="Arial" w:hAnsi="Arial" w:cs="Arial"/>
        </w:rPr>
      </w:pPr>
    </w:p>
    <w:p w14:paraId="5CC3EC00" w14:textId="77777777" w:rsidR="004C4D9D" w:rsidRPr="004C4D9D" w:rsidRDefault="004C4D9D" w:rsidP="00C11C73">
      <w:pPr>
        <w:rPr>
          <w:rFonts w:ascii="Arial" w:hAnsi="Arial" w:cs="Arial"/>
          <w:sz w:val="24"/>
          <w:szCs w:val="24"/>
        </w:rPr>
      </w:pPr>
    </w:p>
    <w:p w14:paraId="59CC0110" w14:textId="6077F1DB" w:rsidR="004C4D9D" w:rsidRPr="004C4D9D" w:rsidRDefault="004C4D9D" w:rsidP="004C4D9D">
      <w:pPr>
        <w:tabs>
          <w:tab w:val="left" w:pos="2310"/>
        </w:tabs>
        <w:spacing w:after="0" w:line="240" w:lineRule="auto"/>
        <w:jc w:val="center"/>
        <w:rPr>
          <w:rFonts w:cs="Calibri"/>
          <w:b/>
          <w:bCs/>
          <w:color w:val="0070C0"/>
          <w:sz w:val="32"/>
          <w:szCs w:val="32"/>
        </w:rPr>
      </w:pPr>
      <w:r w:rsidRPr="00AC0FFC">
        <w:rPr>
          <w:rFonts w:cs="Calibri"/>
          <w:b/>
          <w:bCs/>
          <w:color w:val="0070C0"/>
          <w:sz w:val="32"/>
          <w:szCs w:val="32"/>
        </w:rPr>
        <w:t>Important Changes to Attendance Legislation</w:t>
      </w:r>
    </w:p>
    <w:p w14:paraId="58C60552" w14:textId="77777777" w:rsidR="004C4D9D" w:rsidRDefault="004C4D9D" w:rsidP="004C4D9D">
      <w:pPr>
        <w:tabs>
          <w:tab w:val="left" w:pos="2310"/>
        </w:tabs>
        <w:spacing w:line="240" w:lineRule="auto"/>
        <w:rPr>
          <w:rFonts w:cs="Calibri"/>
          <w:color w:val="000000" w:themeColor="text1"/>
        </w:rPr>
      </w:pPr>
    </w:p>
    <w:p w14:paraId="0251A50C" w14:textId="374B248D" w:rsidR="004C4D9D" w:rsidRDefault="004C4D9D" w:rsidP="004C4D9D">
      <w:pPr>
        <w:tabs>
          <w:tab w:val="left" w:pos="2310"/>
        </w:tabs>
        <w:spacing w:line="240" w:lineRule="auto"/>
        <w:rPr>
          <w:rFonts w:cs="Calibri"/>
          <w:color w:val="000000" w:themeColor="text1"/>
        </w:rPr>
      </w:pPr>
      <w:r w:rsidRPr="45D57C64">
        <w:rPr>
          <w:rFonts w:cs="Calibri"/>
          <w:color w:val="000000" w:themeColor="text1"/>
        </w:rPr>
        <w:t>Dear parents/carers,</w:t>
      </w:r>
    </w:p>
    <w:p w14:paraId="113575DC"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 xml:space="preserve">At </w:t>
      </w:r>
      <w:r>
        <w:rPr>
          <w:rFonts w:cs="Calibri"/>
          <w:color w:val="000000" w:themeColor="text1"/>
        </w:rPr>
        <w:t>Ravensbury Community School</w:t>
      </w:r>
      <w:r w:rsidRPr="45D57C64">
        <w:rPr>
          <w:rFonts w:cs="Calibri"/>
          <w:color w:val="000000" w:themeColor="text1"/>
        </w:rPr>
        <w:t>, we firmly believe that regular school attendance is essential for the educational progress and overall wellbeing of our pupils.  We share the Department for Education’s (DfE) ambitions to improve school attendance.  In this letter we have highlighted some of the support on offer f</w:t>
      </w:r>
      <w:r>
        <w:rPr>
          <w:rFonts w:cs="Calibri"/>
          <w:color w:val="000000" w:themeColor="text1"/>
        </w:rPr>
        <w:t>rom school</w:t>
      </w:r>
      <w:r w:rsidRPr="45D57C64">
        <w:rPr>
          <w:rFonts w:cs="Calibri"/>
          <w:color w:val="000000" w:themeColor="text1"/>
        </w:rPr>
        <w:t>. However, we also want to describe the important nationwide changes that come into force on 19</w:t>
      </w:r>
      <w:r w:rsidRPr="45D57C64">
        <w:rPr>
          <w:rFonts w:cs="Calibri"/>
          <w:color w:val="000000" w:themeColor="text1"/>
          <w:vertAlign w:val="superscript"/>
        </w:rPr>
        <w:t>th</w:t>
      </w:r>
      <w:r w:rsidRPr="45D57C64">
        <w:rPr>
          <w:rFonts w:cs="Calibri"/>
          <w:color w:val="000000" w:themeColor="text1"/>
        </w:rPr>
        <w:t xml:space="preserve"> August 2024 in relation to the issuing of fines.</w:t>
      </w:r>
    </w:p>
    <w:p w14:paraId="4AF72AC0" w14:textId="77777777" w:rsidR="004C4D9D" w:rsidRDefault="004C4D9D" w:rsidP="004C4D9D">
      <w:pPr>
        <w:spacing w:before="240" w:after="240" w:line="240" w:lineRule="auto"/>
        <w:rPr>
          <w:rFonts w:cs="Calibri"/>
          <w:color w:val="000000" w:themeColor="text1"/>
        </w:rPr>
      </w:pPr>
      <w:r w:rsidRPr="45D57C64">
        <w:rPr>
          <w:rFonts w:cs="Calibri"/>
          <w:b/>
          <w:bCs/>
          <w:color w:val="000000" w:themeColor="text1"/>
        </w:rPr>
        <w:t>Why regular attendance matters</w:t>
      </w:r>
    </w:p>
    <w:p w14:paraId="072FF094"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Consistent school attendance allows your child to:</w:t>
      </w:r>
    </w:p>
    <w:p w14:paraId="552D15A9" w14:textId="77777777" w:rsidR="004C4D9D" w:rsidRPr="00CD177C" w:rsidRDefault="004C4D9D" w:rsidP="004C4D9D">
      <w:pPr>
        <w:pStyle w:val="ListParagraph"/>
        <w:numPr>
          <w:ilvl w:val="0"/>
          <w:numId w:val="1"/>
        </w:numPr>
        <w:spacing w:before="240" w:after="240" w:line="240" w:lineRule="auto"/>
        <w:rPr>
          <w:rFonts w:ascii="Calibri" w:eastAsia="Calibri" w:hAnsi="Calibri" w:cs="Calibri"/>
          <w:color w:val="000000" w:themeColor="text1"/>
        </w:rPr>
      </w:pPr>
      <w:r w:rsidRPr="00CD177C">
        <w:rPr>
          <w:rFonts w:ascii="Calibri" w:eastAsia="Calibri" w:hAnsi="Calibri" w:cs="Calibri"/>
          <w:color w:val="000000" w:themeColor="text1"/>
        </w:rPr>
        <w:t>Fully engage in learning and make academic progress</w:t>
      </w:r>
    </w:p>
    <w:p w14:paraId="3DA4E191" w14:textId="77777777" w:rsidR="004C4D9D" w:rsidRPr="00CD177C" w:rsidRDefault="004C4D9D" w:rsidP="004C4D9D">
      <w:pPr>
        <w:pStyle w:val="ListParagraph"/>
        <w:numPr>
          <w:ilvl w:val="0"/>
          <w:numId w:val="1"/>
        </w:numPr>
        <w:spacing w:before="240" w:after="240" w:line="240" w:lineRule="auto"/>
        <w:rPr>
          <w:rFonts w:ascii="Calibri" w:eastAsia="Calibri" w:hAnsi="Calibri" w:cs="Calibri"/>
          <w:color w:val="000000" w:themeColor="text1"/>
        </w:rPr>
      </w:pPr>
      <w:r w:rsidRPr="00CD177C">
        <w:rPr>
          <w:rFonts w:ascii="Calibri" w:eastAsia="Calibri" w:hAnsi="Calibri" w:cs="Calibri"/>
          <w:color w:val="000000" w:themeColor="text1"/>
        </w:rPr>
        <w:t>Develop critical social skills by interacting with their friends and teachers</w:t>
      </w:r>
    </w:p>
    <w:p w14:paraId="796E4419" w14:textId="77777777" w:rsidR="004C4D9D" w:rsidRPr="00CD177C" w:rsidRDefault="004C4D9D" w:rsidP="004C4D9D">
      <w:pPr>
        <w:pStyle w:val="ListParagraph"/>
        <w:numPr>
          <w:ilvl w:val="0"/>
          <w:numId w:val="1"/>
        </w:numPr>
        <w:spacing w:before="240" w:after="240" w:line="240" w:lineRule="auto"/>
        <w:rPr>
          <w:rFonts w:ascii="Calibri" w:eastAsia="Calibri" w:hAnsi="Calibri" w:cs="Calibri"/>
          <w:color w:val="000000" w:themeColor="text1"/>
        </w:rPr>
      </w:pPr>
      <w:r w:rsidRPr="00CD177C">
        <w:rPr>
          <w:rFonts w:ascii="Calibri" w:eastAsia="Calibri" w:hAnsi="Calibri" w:cs="Calibri"/>
          <w:color w:val="000000" w:themeColor="text1"/>
        </w:rPr>
        <w:t>Grow in confidence in a supportive and nurturing school environment</w:t>
      </w:r>
    </w:p>
    <w:p w14:paraId="16377DC7" w14:textId="77777777" w:rsidR="004C4D9D" w:rsidRPr="00CD177C" w:rsidRDefault="004C4D9D" w:rsidP="004C4D9D">
      <w:pPr>
        <w:pStyle w:val="ListParagraph"/>
        <w:numPr>
          <w:ilvl w:val="0"/>
          <w:numId w:val="1"/>
        </w:numPr>
        <w:spacing w:before="240" w:after="240" w:line="240" w:lineRule="auto"/>
        <w:rPr>
          <w:rFonts w:ascii="Calibri" w:eastAsia="Calibri" w:hAnsi="Calibri" w:cs="Calibri"/>
          <w:color w:val="000000" w:themeColor="text1"/>
        </w:rPr>
      </w:pPr>
      <w:r w:rsidRPr="00CD177C">
        <w:rPr>
          <w:rFonts w:ascii="Calibri" w:eastAsia="Calibri" w:hAnsi="Calibri" w:cs="Calibri"/>
          <w:color w:val="000000" w:themeColor="text1"/>
        </w:rPr>
        <w:t>Build a sense of routine and responsibility, essential for future success</w:t>
      </w:r>
    </w:p>
    <w:p w14:paraId="69E0F729" w14:textId="77777777" w:rsidR="004C4D9D" w:rsidRDefault="004C4D9D" w:rsidP="004C4D9D">
      <w:pPr>
        <w:spacing w:before="240" w:after="240" w:line="240" w:lineRule="auto"/>
        <w:rPr>
          <w:rFonts w:cs="Calibri"/>
          <w:b/>
          <w:bCs/>
          <w:color w:val="000000" w:themeColor="text1"/>
        </w:rPr>
      </w:pPr>
      <w:r w:rsidRPr="45D57C64">
        <w:rPr>
          <w:rFonts w:cs="Calibri"/>
          <w:b/>
          <w:bCs/>
          <w:color w:val="000000" w:themeColor="text1"/>
        </w:rPr>
        <w:t>Support First</w:t>
      </w:r>
    </w:p>
    <w:p w14:paraId="7676BEC0" w14:textId="77777777" w:rsidR="004C4D9D" w:rsidRPr="003A727D" w:rsidRDefault="004C4D9D" w:rsidP="004C4D9D">
      <w:pPr>
        <w:spacing w:before="240" w:after="240"/>
        <w:rPr>
          <w:rFonts w:cs="Calibri"/>
          <w:color w:val="000000" w:themeColor="text1"/>
        </w:rPr>
      </w:pPr>
      <w:r>
        <w:rPr>
          <w:rFonts w:cs="Calibri"/>
          <w:color w:val="000000" w:themeColor="text1"/>
        </w:rPr>
        <w:t>Ravensbury Community School</w:t>
      </w:r>
      <w:r w:rsidRPr="45D57C64">
        <w:rPr>
          <w:rFonts w:cs="Calibri"/>
          <w:color w:val="000000" w:themeColor="text1"/>
        </w:rPr>
        <w:t xml:space="preserve"> understand that some pupils may face challenges that impact their attendance. Our school's attendance team is here to provide support and guidance to pupils and families in such situations. If you encounter any difficulties related to attendance, please </w:t>
      </w:r>
      <w:r>
        <w:rPr>
          <w:rFonts w:cs="Calibri"/>
          <w:color w:val="000000" w:themeColor="text1"/>
        </w:rPr>
        <w:t xml:space="preserve">contact </w:t>
      </w:r>
      <w:r w:rsidRPr="00AC0FFC">
        <w:rPr>
          <w:rFonts w:cs="Calibri"/>
          <w:color w:val="000000" w:themeColor="text1"/>
        </w:rPr>
        <w:t>Mrs Roberts (PSA).</w:t>
      </w:r>
      <w:r>
        <w:rPr>
          <w:rFonts w:cs="Calibri"/>
          <w:color w:val="000000" w:themeColor="text1"/>
        </w:rPr>
        <w:t xml:space="preserve"> I am also more than happy to speak to you if attendance is an issue. Please see the attached attendance leaflet. </w:t>
      </w:r>
    </w:p>
    <w:p w14:paraId="4480CA4E" w14:textId="77777777" w:rsidR="004C4D9D" w:rsidRDefault="004C4D9D" w:rsidP="004C4D9D">
      <w:pPr>
        <w:spacing w:before="240" w:after="240" w:line="240" w:lineRule="auto"/>
        <w:rPr>
          <w:rFonts w:cs="Calibri"/>
          <w:b/>
          <w:bCs/>
          <w:color w:val="000000" w:themeColor="text1"/>
        </w:rPr>
      </w:pPr>
      <w:r w:rsidRPr="45D57C64">
        <w:rPr>
          <w:rFonts w:cs="Calibri"/>
          <w:b/>
          <w:bCs/>
          <w:color w:val="000000" w:themeColor="text1"/>
        </w:rPr>
        <w:t>What happens if my child has a period of unauthorised absence?</w:t>
      </w:r>
    </w:p>
    <w:p w14:paraId="1BDDE43C"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 xml:space="preserve">One of the main changes from the Department for Education is how </w:t>
      </w:r>
      <w:r w:rsidRPr="45D57C64">
        <w:rPr>
          <w:rFonts w:cs="Calibri"/>
          <w:b/>
          <w:bCs/>
          <w:color w:val="000000" w:themeColor="text1"/>
        </w:rPr>
        <w:t>sanctions for unauthorised absence are used.</w:t>
      </w:r>
    </w:p>
    <w:p w14:paraId="2A8999BB"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If you take an unauthorised holiday in term time or have other periods of unauthorised absence the headteacher may request that Manchester City Council issue a fine (known as a fixed-penalty notice). If issued with one, you’ll need to pay this directly to the local authority – £80 within 21 days, or £160 within 28 days.</w:t>
      </w:r>
    </w:p>
    <w:p w14:paraId="7BDB5CCB"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 xml:space="preserve">The decision whether to issue a fine will </w:t>
      </w:r>
      <w:proofErr w:type="gramStart"/>
      <w:r w:rsidRPr="45D57C64">
        <w:rPr>
          <w:rFonts w:cs="Calibri"/>
          <w:color w:val="000000" w:themeColor="text1"/>
        </w:rPr>
        <w:t>take into account</w:t>
      </w:r>
      <w:proofErr w:type="gramEnd"/>
      <w:r w:rsidRPr="45D57C64">
        <w:rPr>
          <w:rFonts w:cs="Calibri"/>
          <w:color w:val="000000" w:themeColor="text1"/>
        </w:rPr>
        <w:t xml:space="preserve"> whether a national threshold has been met – this is 10 sessions of unauthorised absence in a rolling period of 10 school weeks – as well as other factors.</w:t>
      </w:r>
    </w:p>
    <w:p w14:paraId="4FA36AA6" w14:textId="77777777" w:rsidR="004C4D9D" w:rsidRDefault="004C4D9D" w:rsidP="004C4D9D">
      <w:pPr>
        <w:spacing w:before="240" w:after="240" w:line="240" w:lineRule="auto"/>
        <w:rPr>
          <w:rFonts w:cs="Calibri"/>
          <w:color w:val="000000" w:themeColor="text1"/>
        </w:rPr>
      </w:pPr>
    </w:p>
    <w:p w14:paraId="5668ACCA" w14:textId="77777777" w:rsidR="004C4D9D" w:rsidRDefault="004C4D9D" w:rsidP="004C4D9D">
      <w:pPr>
        <w:spacing w:before="240" w:after="240" w:line="240" w:lineRule="auto"/>
        <w:rPr>
          <w:rFonts w:cs="Calibri"/>
          <w:color w:val="000000" w:themeColor="text1"/>
        </w:rPr>
      </w:pPr>
    </w:p>
    <w:p w14:paraId="562DECBA" w14:textId="77777777" w:rsidR="004C4D9D" w:rsidRDefault="004C4D9D" w:rsidP="004C4D9D">
      <w:pPr>
        <w:spacing w:before="240" w:after="240" w:line="240" w:lineRule="auto"/>
        <w:rPr>
          <w:rFonts w:cs="Calibri"/>
          <w:color w:val="000000" w:themeColor="text1"/>
        </w:rPr>
      </w:pPr>
    </w:p>
    <w:p w14:paraId="2CB30BC5" w14:textId="77777777" w:rsidR="004C4D9D" w:rsidRDefault="004C4D9D" w:rsidP="004C4D9D">
      <w:pPr>
        <w:spacing w:before="240" w:after="240" w:line="240" w:lineRule="auto"/>
        <w:rPr>
          <w:rFonts w:cs="Calibri"/>
          <w:color w:val="000000" w:themeColor="text1"/>
        </w:rPr>
      </w:pPr>
    </w:p>
    <w:p w14:paraId="3F98759A" w14:textId="77777777" w:rsidR="004C4D9D" w:rsidRDefault="004C4D9D" w:rsidP="004C4D9D">
      <w:pPr>
        <w:spacing w:before="240" w:after="240" w:line="240" w:lineRule="auto"/>
        <w:rPr>
          <w:rFonts w:cs="Calibri"/>
          <w:color w:val="000000" w:themeColor="text1"/>
        </w:rPr>
      </w:pPr>
    </w:p>
    <w:p w14:paraId="131676BB" w14:textId="77777777" w:rsidR="004C4D9D" w:rsidRDefault="004C4D9D" w:rsidP="004C4D9D">
      <w:pPr>
        <w:spacing w:before="240" w:after="240" w:line="240" w:lineRule="auto"/>
        <w:rPr>
          <w:rFonts w:cs="Calibri"/>
          <w:color w:val="000000" w:themeColor="text1"/>
        </w:rPr>
      </w:pPr>
    </w:p>
    <w:p w14:paraId="2983CAFD"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If there was a second period of unauthorised absence within a three-year period then a second penalty notice could be issued, and this would be at the higher rate of £160.</w:t>
      </w:r>
    </w:p>
    <w:p w14:paraId="400F0D79"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Further periods of absence within three years, could mean that you are taken to court with no option of a penalty notice.</w:t>
      </w:r>
    </w:p>
    <w:p w14:paraId="1C84B253"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These rules are coming into force across the country on 19</w:t>
      </w:r>
      <w:r w:rsidRPr="45D57C64">
        <w:rPr>
          <w:rFonts w:cs="Calibri"/>
          <w:color w:val="000000" w:themeColor="text1"/>
          <w:vertAlign w:val="superscript"/>
        </w:rPr>
        <w:t>th</w:t>
      </w:r>
      <w:r w:rsidRPr="45D57C64">
        <w:rPr>
          <w:rFonts w:cs="Calibri"/>
          <w:color w:val="000000" w:themeColor="text1"/>
        </w:rPr>
        <w:t xml:space="preserve"> August 2024 as part of the Department for Educations drive to improve school attendance</w:t>
      </w:r>
    </w:p>
    <w:p w14:paraId="29B9EC0D" w14:textId="77777777" w:rsidR="004C4D9D" w:rsidRDefault="004C4D9D" w:rsidP="004C4D9D">
      <w:pPr>
        <w:spacing w:before="240" w:after="240" w:line="240" w:lineRule="auto"/>
        <w:rPr>
          <w:rFonts w:cs="Calibri"/>
          <w:color w:val="000000" w:themeColor="text1"/>
        </w:rPr>
      </w:pPr>
      <w:r w:rsidRPr="45D57C64">
        <w:rPr>
          <w:rFonts w:cs="Calibri"/>
          <w:b/>
          <w:bCs/>
          <w:color w:val="000000" w:themeColor="text1"/>
        </w:rPr>
        <w:t>Term-time holidays</w:t>
      </w:r>
      <w:r w:rsidRPr="45D57C64">
        <w:rPr>
          <w:rFonts w:cs="Calibri"/>
          <w:color w:val="000000" w:themeColor="text1"/>
        </w:rPr>
        <w:t xml:space="preserve"> are generally not permitted during the school year. Absences due to term-time holidays are disruptive to learning and lead to missed opportunities in the classroom.</w:t>
      </w:r>
    </w:p>
    <w:p w14:paraId="5CA176A7"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However, we recognise that there may be exceptional circumstances and in such rare cases, please submit a formal request to the headteacher well in advance. The headteacher will carefully consider each request on an individual basis.</w:t>
      </w:r>
    </w:p>
    <w:p w14:paraId="3951CCE5"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Please get in touch with</w:t>
      </w:r>
      <w:r>
        <w:rPr>
          <w:rFonts w:cs="Calibri"/>
          <w:color w:val="000000" w:themeColor="text1"/>
        </w:rPr>
        <w:t xml:space="preserve"> Mrs Roberts PSA </w:t>
      </w:r>
      <w:r w:rsidRPr="45D57C64">
        <w:rPr>
          <w:rFonts w:cs="Calibri"/>
          <w:color w:val="000000" w:themeColor="text1"/>
        </w:rPr>
        <w:t xml:space="preserve">by </w:t>
      </w:r>
      <w:r>
        <w:rPr>
          <w:rFonts w:cs="Calibri"/>
          <w:color w:val="000000" w:themeColor="text1"/>
        </w:rPr>
        <w:t xml:space="preserve">email on a.roberts@ravensbury.manchester.sch.uk or Miss Giblin on admin@ravenbsury.manchester.sch.uk </w:t>
      </w:r>
      <w:r w:rsidRPr="45D57C64">
        <w:rPr>
          <w:rFonts w:cs="Calibri"/>
          <w:color w:val="000000" w:themeColor="text1"/>
        </w:rPr>
        <w:t>with any further questions, and we'll be happy to discuss them with you.</w:t>
      </w:r>
    </w:p>
    <w:p w14:paraId="122E3A12"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Thank you for your co-operation and commitment in ensuring your child is in school every day.</w:t>
      </w:r>
    </w:p>
    <w:p w14:paraId="127685F4" w14:textId="77777777" w:rsidR="004C4D9D" w:rsidRDefault="004C4D9D" w:rsidP="004C4D9D">
      <w:pPr>
        <w:spacing w:before="240" w:after="240" w:line="240" w:lineRule="auto"/>
        <w:rPr>
          <w:rFonts w:cs="Calibri"/>
          <w:color w:val="000000" w:themeColor="text1"/>
        </w:rPr>
      </w:pPr>
      <w:r w:rsidRPr="45D57C64">
        <w:rPr>
          <w:rFonts w:cs="Calibri"/>
          <w:color w:val="000000" w:themeColor="text1"/>
        </w:rPr>
        <w:t>Yours sincerely,</w:t>
      </w:r>
    </w:p>
    <w:p w14:paraId="67FDAB11" w14:textId="77777777" w:rsidR="004C4D9D" w:rsidRDefault="004C4D9D" w:rsidP="004C4D9D">
      <w:pPr>
        <w:spacing w:before="240" w:after="240" w:line="240" w:lineRule="auto"/>
        <w:rPr>
          <w:rFonts w:cs="Calibri"/>
          <w:color w:val="000000" w:themeColor="text1"/>
        </w:rPr>
      </w:pPr>
    </w:p>
    <w:p w14:paraId="0998ABAE" w14:textId="77777777" w:rsidR="004C4D9D" w:rsidRDefault="004C4D9D" w:rsidP="004C4D9D">
      <w:pPr>
        <w:spacing w:before="240" w:after="240" w:line="240" w:lineRule="auto"/>
        <w:rPr>
          <w:rFonts w:cs="Calibri"/>
          <w:color w:val="000000" w:themeColor="text1"/>
        </w:rPr>
      </w:pPr>
      <w:r>
        <w:rPr>
          <w:rFonts w:cs="Calibri"/>
          <w:color w:val="000000" w:themeColor="text1"/>
        </w:rPr>
        <w:t>Mrs Hughes</w:t>
      </w:r>
      <w:r>
        <w:rPr>
          <w:rFonts w:cs="Calibri"/>
          <w:color w:val="000000" w:themeColor="text1"/>
        </w:rPr>
        <w:br/>
      </w:r>
      <w:proofErr w:type="spellStart"/>
      <w:r>
        <w:rPr>
          <w:rFonts w:cs="Calibri"/>
          <w:color w:val="000000" w:themeColor="text1"/>
        </w:rPr>
        <w:t>Hedateacher</w:t>
      </w:r>
      <w:proofErr w:type="spellEnd"/>
    </w:p>
    <w:p w14:paraId="0A6DC7AC" w14:textId="77777777" w:rsidR="0014460F" w:rsidRDefault="0014460F" w:rsidP="0014460F">
      <w:pPr>
        <w:rPr>
          <w:rFonts w:ascii="Arial" w:hAnsi="Arial" w:cs="Arial"/>
          <w:sz w:val="24"/>
          <w:szCs w:val="24"/>
        </w:rPr>
      </w:pPr>
    </w:p>
    <w:p w14:paraId="3091D825" w14:textId="77777777" w:rsidR="0014460F" w:rsidRPr="008412DD" w:rsidRDefault="0014460F" w:rsidP="0014460F">
      <w:pPr>
        <w:rPr>
          <w:rFonts w:ascii="Arial" w:hAnsi="Arial" w:cs="Arial"/>
          <w:sz w:val="24"/>
          <w:szCs w:val="24"/>
        </w:rPr>
      </w:pPr>
    </w:p>
    <w:p w14:paraId="661DC1EE" w14:textId="77777777" w:rsidR="008412DD" w:rsidRDefault="008412DD" w:rsidP="008412DD">
      <w:pPr>
        <w:jc w:val="center"/>
        <w:rPr>
          <w:rFonts w:ascii="Arial" w:hAnsi="Arial" w:cs="Arial"/>
        </w:rPr>
      </w:pPr>
    </w:p>
    <w:p w14:paraId="1EA5B409" w14:textId="77777777" w:rsidR="008412DD" w:rsidRDefault="008412DD" w:rsidP="00D27389">
      <w:pPr>
        <w:spacing w:after="0"/>
        <w:rPr>
          <w:rFonts w:ascii="Arial" w:hAnsi="Arial" w:cs="Arial"/>
          <w:sz w:val="28"/>
          <w:szCs w:val="28"/>
        </w:rPr>
      </w:pPr>
    </w:p>
    <w:p w14:paraId="55F87850" w14:textId="77777777" w:rsidR="008412DD" w:rsidRDefault="008412DD" w:rsidP="00D27389">
      <w:pPr>
        <w:spacing w:after="0"/>
        <w:rPr>
          <w:rFonts w:ascii="Arial" w:hAnsi="Arial" w:cs="Arial"/>
          <w:sz w:val="28"/>
          <w:szCs w:val="28"/>
        </w:rPr>
      </w:pPr>
    </w:p>
    <w:p w14:paraId="382C73FF" w14:textId="77777777" w:rsidR="008412DD" w:rsidRDefault="008412DD" w:rsidP="00D27389">
      <w:pPr>
        <w:spacing w:after="0"/>
        <w:rPr>
          <w:rFonts w:ascii="Arial" w:hAnsi="Arial" w:cs="Arial"/>
          <w:sz w:val="28"/>
          <w:szCs w:val="28"/>
        </w:rPr>
      </w:pPr>
    </w:p>
    <w:p w14:paraId="1C6ADCCC" w14:textId="77777777" w:rsidR="005B2C22" w:rsidRDefault="005B2C22" w:rsidP="00D27389">
      <w:pPr>
        <w:spacing w:after="0"/>
        <w:rPr>
          <w:rFonts w:ascii="Arial" w:hAnsi="Arial" w:cs="Arial"/>
          <w:sz w:val="28"/>
          <w:szCs w:val="28"/>
        </w:rPr>
      </w:pPr>
    </w:p>
    <w:p w14:paraId="4AA54BCF" w14:textId="77777777" w:rsidR="0014460F" w:rsidRDefault="0014460F" w:rsidP="00D27389">
      <w:pPr>
        <w:spacing w:after="0"/>
        <w:rPr>
          <w:rFonts w:ascii="Arial" w:hAnsi="Arial" w:cs="Arial"/>
          <w:sz w:val="28"/>
          <w:szCs w:val="28"/>
        </w:rPr>
      </w:pPr>
    </w:p>
    <w:p w14:paraId="425A2BE6" w14:textId="77777777" w:rsidR="005C75C3" w:rsidRPr="00D27389" w:rsidRDefault="00A31EF9" w:rsidP="00D27389">
      <w:pPr>
        <w:spacing w:after="0"/>
        <w:rPr>
          <w:rFonts w:ascii="Arial" w:hAnsi="Arial" w:cs="Arial"/>
          <w:sz w:val="28"/>
          <w:szCs w:val="28"/>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852FF62" wp14:editId="782670C2">
                <wp:simplePos x="0" y="0"/>
                <wp:positionH relativeFrom="column">
                  <wp:posOffset>5656580</wp:posOffset>
                </wp:positionH>
                <wp:positionV relativeFrom="paragraph">
                  <wp:posOffset>311150</wp:posOffset>
                </wp:positionV>
                <wp:extent cx="953135" cy="994410"/>
                <wp:effectExtent l="0" t="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437E3" w14:textId="77777777" w:rsidR="00132319" w:rsidRDefault="00C40B25">
                            <w:r>
                              <w:rPr>
                                <w:rFonts w:ascii="Arial" w:hAnsi="Arial" w:cs="Arial"/>
                                <w:noProof/>
                                <w:color w:val="2EA3F2"/>
                                <w:sz w:val="30"/>
                                <w:szCs w:val="30"/>
                                <w:lang w:eastAsia="en-GB"/>
                              </w:rPr>
                              <w:drawing>
                                <wp:inline distT="0" distB="0" distL="0" distR="0" wp14:anchorId="54F77EB5" wp14:editId="35C4BDA5">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852FF62" id="_x0000_t202" coordsize="21600,21600" o:spt="202" path="m,l,21600r21600,l21600,xe">
                <v:stroke joinstyle="miter"/>
                <v:path gradientshapeok="t" o:connecttype="rect"/>
              </v:shapetype>
              <v:shape id="Text Box 3" o:spid="_x0000_s1026" type="#_x0000_t202" style="position:absolute;margin-left:445.4pt;margin-top:24.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" stroked="f">
                <v:textbox style="mso-fit-shape-to-text:t">
                  <w:txbxContent>
                    <w:p w14:paraId="51E437E3" w14:textId="77777777" w:rsidR="00132319" w:rsidRDefault="00C40B25">
                      <w:r>
                        <w:rPr>
                          <w:rFonts w:ascii="Arial" w:hAnsi="Arial" w:cs="Arial"/>
                          <w:noProof/>
                          <w:color w:val="2EA3F2"/>
                          <w:sz w:val="30"/>
                          <w:szCs w:val="30"/>
                          <w:lang w:eastAsia="en-GB"/>
                        </w:rPr>
                        <w:drawing>
                          <wp:inline distT="0" distB="0" distL="0" distR="0" wp14:anchorId="54F77EB5" wp14:editId="35C4BDA5">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5C75C3" w:rsidRPr="00D27389" w:rsidSect="004C4D9D">
      <w:headerReference w:type="even" r:id="rId9"/>
      <w:headerReference w:type="default" r:id="rId10"/>
      <w:headerReference w:type="first" r:id="rId11"/>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C294F" w14:textId="77777777" w:rsidR="005462AB" w:rsidRDefault="005462AB" w:rsidP="00DC1E56">
      <w:pPr>
        <w:spacing w:after="0" w:line="240" w:lineRule="auto"/>
      </w:pPr>
      <w:r>
        <w:separator/>
      </w:r>
    </w:p>
  </w:endnote>
  <w:endnote w:type="continuationSeparator" w:id="0">
    <w:p w14:paraId="6E286D26" w14:textId="77777777"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87E21" w14:textId="77777777" w:rsidR="005462AB" w:rsidRDefault="005462AB" w:rsidP="00DC1E56">
      <w:pPr>
        <w:spacing w:after="0" w:line="240" w:lineRule="auto"/>
      </w:pPr>
      <w:r>
        <w:separator/>
      </w:r>
    </w:p>
  </w:footnote>
  <w:footnote w:type="continuationSeparator" w:id="0">
    <w:p w14:paraId="6438F3CB" w14:textId="77777777"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2B271" w14:textId="77777777" w:rsidR="003C7037" w:rsidRDefault="004C4D9D">
    <w:pPr>
      <w:pStyle w:val="Header"/>
    </w:pPr>
    <w:r>
      <w:rPr>
        <w:noProof/>
        <w:lang w:eastAsia="en-GB"/>
      </w:rPr>
      <w:pict w14:anchorId="3ED9D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EF37D" w14:textId="77777777" w:rsidR="003C7037" w:rsidRDefault="004C4D9D" w:rsidP="00485C99">
    <w:pPr>
      <w:pStyle w:val="Header"/>
      <w:shd w:val="clear" w:color="auto" w:fill="FFFFFF" w:themeFill="background1"/>
    </w:pPr>
    <w:r>
      <w:rPr>
        <w:noProof/>
        <w:lang w:eastAsia="en-GB"/>
      </w:rPr>
      <w:pict w14:anchorId="46224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90.9pt;margin-top:-72.75pt;width:627.65pt;height:814.45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3A7DC" w14:textId="77777777" w:rsidR="003C7037" w:rsidRDefault="004C4D9D">
    <w:pPr>
      <w:pStyle w:val="Header"/>
    </w:pPr>
    <w:r>
      <w:rPr>
        <w:noProof/>
        <w:lang w:eastAsia="en-GB"/>
      </w:rPr>
      <w:pict w14:anchorId="2B435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A785F"/>
    <w:multiLevelType w:val="hybridMultilevel"/>
    <w:tmpl w:val="39444B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14555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6"/>
    <w:rsid w:val="00003B58"/>
    <w:rsid w:val="000267F7"/>
    <w:rsid w:val="000B240B"/>
    <w:rsid w:val="000B4E9E"/>
    <w:rsid w:val="000B70BB"/>
    <w:rsid w:val="00115E1F"/>
    <w:rsid w:val="00132319"/>
    <w:rsid w:val="00135E04"/>
    <w:rsid w:val="0014460F"/>
    <w:rsid w:val="0014476D"/>
    <w:rsid w:val="00182EFF"/>
    <w:rsid w:val="0022308B"/>
    <w:rsid w:val="00247643"/>
    <w:rsid w:val="00256A99"/>
    <w:rsid w:val="002A21E4"/>
    <w:rsid w:val="002E307C"/>
    <w:rsid w:val="00346CC1"/>
    <w:rsid w:val="003A1CFB"/>
    <w:rsid w:val="003C7037"/>
    <w:rsid w:val="004152BA"/>
    <w:rsid w:val="00415A8B"/>
    <w:rsid w:val="00426B9A"/>
    <w:rsid w:val="00427B1F"/>
    <w:rsid w:val="00471C3C"/>
    <w:rsid w:val="00476372"/>
    <w:rsid w:val="00485C99"/>
    <w:rsid w:val="004C4D9D"/>
    <w:rsid w:val="004C4E4E"/>
    <w:rsid w:val="004E4243"/>
    <w:rsid w:val="00504B7B"/>
    <w:rsid w:val="005221AB"/>
    <w:rsid w:val="005462AB"/>
    <w:rsid w:val="0055629E"/>
    <w:rsid w:val="00565369"/>
    <w:rsid w:val="005B2C22"/>
    <w:rsid w:val="005C75C3"/>
    <w:rsid w:val="005D223C"/>
    <w:rsid w:val="005D2D38"/>
    <w:rsid w:val="00601ACE"/>
    <w:rsid w:val="0061019D"/>
    <w:rsid w:val="006328BB"/>
    <w:rsid w:val="006B73B0"/>
    <w:rsid w:val="007079A9"/>
    <w:rsid w:val="007103E5"/>
    <w:rsid w:val="00757226"/>
    <w:rsid w:val="007A0B91"/>
    <w:rsid w:val="00801C8C"/>
    <w:rsid w:val="008412DD"/>
    <w:rsid w:val="008D2642"/>
    <w:rsid w:val="008E1436"/>
    <w:rsid w:val="00906A40"/>
    <w:rsid w:val="0095279F"/>
    <w:rsid w:val="00972FDB"/>
    <w:rsid w:val="009D030A"/>
    <w:rsid w:val="009F2A33"/>
    <w:rsid w:val="009F39A8"/>
    <w:rsid w:val="00A31087"/>
    <w:rsid w:val="00A31EF9"/>
    <w:rsid w:val="00A5523C"/>
    <w:rsid w:val="00B1465D"/>
    <w:rsid w:val="00C11C73"/>
    <w:rsid w:val="00C40B25"/>
    <w:rsid w:val="00CA3E3D"/>
    <w:rsid w:val="00CF6446"/>
    <w:rsid w:val="00D1190B"/>
    <w:rsid w:val="00D27389"/>
    <w:rsid w:val="00D51E7E"/>
    <w:rsid w:val="00D955D1"/>
    <w:rsid w:val="00DC1E56"/>
    <w:rsid w:val="00E0481B"/>
    <w:rsid w:val="00E3066D"/>
    <w:rsid w:val="00E376C5"/>
    <w:rsid w:val="00E5005D"/>
    <w:rsid w:val="00E7446F"/>
    <w:rsid w:val="00EA4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06037210"/>
  <w15:docId w15:val="{1A084BE8-A52F-49DA-AAE4-75DE3ECB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character" w:styleId="Hyperlink">
    <w:name w:val="Hyperlink"/>
    <w:basedOn w:val="DefaultParagraphFont"/>
    <w:uiPriority w:val="99"/>
    <w:unhideWhenUsed/>
    <w:rsid w:val="00A31087"/>
    <w:rPr>
      <w:strike w:val="0"/>
      <w:dstrike w:val="0"/>
      <w:color w:val="D65050"/>
      <w:u w:val="none"/>
      <w:effect w:val="none"/>
      <w:shd w:val="clear" w:color="auto" w:fill="auto"/>
    </w:rPr>
  </w:style>
  <w:style w:type="paragraph" w:styleId="NormalWeb">
    <w:name w:val="Normal (Web)"/>
    <w:basedOn w:val="Normal"/>
    <w:uiPriority w:val="99"/>
    <w:semiHidden/>
    <w:unhideWhenUsed/>
    <w:rsid w:val="00757226"/>
    <w:pPr>
      <w:spacing w:after="0" w:line="240" w:lineRule="auto"/>
    </w:pPr>
    <w:rPr>
      <w:rFonts w:ascii="inherit" w:eastAsia="Times New Roman" w:hAnsi="inherit"/>
      <w:sz w:val="24"/>
      <w:szCs w:val="24"/>
      <w:lang w:eastAsia="en-GB"/>
    </w:rPr>
  </w:style>
  <w:style w:type="paragraph" w:styleId="ListParagraph">
    <w:name w:val="List Paragraph"/>
    <w:basedOn w:val="Normal"/>
    <w:uiPriority w:val="34"/>
    <w:qFormat/>
    <w:rsid w:val="004C4D9D"/>
    <w:pPr>
      <w:spacing w:after="160" w:line="278" w:lineRule="auto"/>
      <w:ind w:left="720"/>
      <w:contextualSpacing/>
    </w:pPr>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7665548">
      <w:bodyDiv w:val="1"/>
      <w:marLeft w:val="0"/>
      <w:marRight w:val="0"/>
      <w:marTop w:val="0"/>
      <w:marBottom w:val="0"/>
      <w:divBdr>
        <w:top w:val="none" w:sz="0" w:space="0" w:color="auto"/>
        <w:left w:val="none" w:sz="0" w:space="0" w:color="auto"/>
        <w:bottom w:val="none" w:sz="0" w:space="0" w:color="auto"/>
        <w:right w:val="none" w:sz="0" w:space="0" w:color="auto"/>
      </w:divBdr>
      <w:divsChild>
        <w:div w:id="198981558">
          <w:marLeft w:val="0"/>
          <w:marRight w:val="0"/>
          <w:marTop w:val="0"/>
          <w:marBottom w:val="0"/>
          <w:divBdr>
            <w:top w:val="none" w:sz="0" w:space="0" w:color="auto"/>
            <w:left w:val="none" w:sz="0" w:space="0" w:color="auto"/>
            <w:bottom w:val="none" w:sz="0" w:space="0" w:color="auto"/>
            <w:right w:val="none" w:sz="0" w:space="0" w:color="auto"/>
          </w:divBdr>
          <w:divsChild>
            <w:div w:id="1134979093">
              <w:marLeft w:val="0"/>
              <w:marRight w:val="0"/>
              <w:marTop w:val="0"/>
              <w:marBottom w:val="0"/>
              <w:divBdr>
                <w:top w:val="none" w:sz="0" w:space="0" w:color="auto"/>
                <w:left w:val="none" w:sz="0" w:space="0" w:color="auto"/>
                <w:bottom w:val="none" w:sz="0" w:space="0" w:color="auto"/>
                <w:right w:val="none" w:sz="0" w:space="0" w:color="auto"/>
              </w:divBdr>
              <w:divsChild>
                <w:div w:id="638456001">
                  <w:marLeft w:val="0"/>
                  <w:marRight w:val="0"/>
                  <w:marTop w:val="0"/>
                  <w:marBottom w:val="0"/>
                  <w:divBdr>
                    <w:top w:val="none" w:sz="0" w:space="0" w:color="auto"/>
                    <w:left w:val="none" w:sz="0" w:space="0" w:color="auto"/>
                    <w:bottom w:val="none" w:sz="0" w:space="0" w:color="auto"/>
                    <w:right w:val="none" w:sz="0" w:space="0" w:color="auto"/>
                  </w:divBdr>
                  <w:divsChild>
                    <w:div w:id="10316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Maureen Hughes</cp:lastModifiedBy>
  <cp:revision>2</cp:revision>
  <cp:lastPrinted>2024-09-04T16:18:00Z</cp:lastPrinted>
  <dcterms:created xsi:type="dcterms:W3CDTF">2024-09-04T16:18:00Z</dcterms:created>
  <dcterms:modified xsi:type="dcterms:W3CDTF">2024-09-04T16:18:00Z</dcterms:modified>
</cp:coreProperties>
</file>